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AF24" w14:textId="77777777" w:rsidR="00123ADA" w:rsidRPr="003F0144" w:rsidRDefault="00123ADA" w:rsidP="00123ADA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3F0144">
        <w:rPr>
          <w:rFonts w:ascii="Arial" w:hAnsi="Arial" w:cs="Arial"/>
          <w:bCs/>
          <w:sz w:val="28"/>
          <w:szCs w:val="28"/>
        </w:rPr>
        <w:t>09</w:t>
      </w:r>
      <w:r w:rsidRPr="003F0144">
        <w:rPr>
          <w:rFonts w:ascii="Arial" w:hAnsi="Arial" w:cs="Arial"/>
          <w:bCs/>
          <w:sz w:val="28"/>
          <w:szCs w:val="28"/>
        </w:rPr>
        <w:tab/>
        <w:t>Childcare practice procedures</w:t>
      </w:r>
    </w:p>
    <w:p w14:paraId="7FB3EF96" w14:textId="77777777" w:rsidR="00123ADA" w:rsidRPr="00FB699B" w:rsidRDefault="00123ADA" w:rsidP="00123ADA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617E8D">
        <w:rPr>
          <w:rFonts w:ascii="Arial" w:hAnsi="Arial" w:cs="Arial"/>
          <w:b/>
          <w:sz w:val="28"/>
          <w:szCs w:val="28"/>
        </w:rPr>
        <w:t>09.15</w:t>
      </w:r>
      <w:r w:rsidRPr="00617E8D">
        <w:rPr>
          <w:rFonts w:ascii="Arial" w:hAnsi="Arial" w:cs="Arial"/>
          <w:b/>
          <w:sz w:val="28"/>
          <w:szCs w:val="28"/>
        </w:rPr>
        <w:tab/>
        <w:t xml:space="preserve"> Progress check at age two</w:t>
      </w:r>
    </w:p>
    <w:p w14:paraId="34FB42E8" w14:textId="77777777" w:rsidR="00123ADA" w:rsidRPr="00085A01" w:rsidRDefault="00123ADA" w:rsidP="00123ADA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is central to the </w:t>
      </w:r>
      <w:r w:rsidRPr="00617E8D">
        <w:rPr>
          <w:rFonts w:ascii="Arial" w:hAnsi="Arial" w:cs="Arial"/>
          <w:sz w:val="22"/>
          <w:szCs w:val="22"/>
        </w:rPr>
        <w:t>progress check and must</w:t>
      </w:r>
      <w:r w:rsidRPr="00085A01">
        <w:rPr>
          <w:rFonts w:ascii="Arial" w:hAnsi="Arial" w:cs="Arial"/>
          <w:sz w:val="22"/>
          <w:szCs w:val="22"/>
        </w:rPr>
        <w:t xml:space="preserve"> be the person completing it.</w:t>
      </w:r>
    </w:p>
    <w:p w14:paraId="26428A09" w14:textId="77777777" w:rsidR="00123ADA" w:rsidRPr="00085A01" w:rsidRDefault="00123ADA" w:rsidP="00123ADA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4853F6">
        <w:rPr>
          <w:rFonts w:ascii="Arial" w:hAnsi="Arial" w:cs="Arial"/>
          <w:sz w:val="22"/>
          <w:szCs w:val="22"/>
        </w:rPr>
        <w:t>Settings should take guidance from their local authority as to when the progress check at age two is</w:t>
      </w:r>
      <w:r w:rsidRPr="00085A01">
        <w:rPr>
          <w:rFonts w:ascii="Arial" w:hAnsi="Arial" w:cs="Arial"/>
          <w:sz w:val="22"/>
          <w:szCs w:val="22"/>
        </w:rPr>
        <w:t xml:space="preserve"> completed; if no such guidance is provided, the progress check is completed when the child is between 26 and 30 months old. The child should be attending the setting for at least 1 term before the check is completed.</w:t>
      </w:r>
    </w:p>
    <w:p w14:paraId="61B6473F" w14:textId="77777777" w:rsidR="00123ADA" w:rsidRPr="00085A01" w:rsidRDefault="00123ADA" w:rsidP="00123ADA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Once the timing of the child’s </w:t>
      </w:r>
      <w:r w:rsidRPr="00617E8D">
        <w:rPr>
          <w:rFonts w:ascii="Arial" w:hAnsi="Arial" w:cs="Arial"/>
          <w:sz w:val="22"/>
          <w:szCs w:val="22"/>
        </w:rPr>
        <w:t xml:space="preserve">progress check is confirmed, </w:t>
      </w:r>
      <w:r>
        <w:rPr>
          <w:rFonts w:ascii="Arial" w:hAnsi="Arial" w:cs="Arial"/>
          <w:sz w:val="22"/>
          <w:szCs w:val="22"/>
        </w:rPr>
        <w:t>parents are invited</w:t>
      </w:r>
      <w:r w:rsidRPr="00085A01">
        <w:rPr>
          <w:rFonts w:ascii="Arial" w:hAnsi="Arial" w:cs="Arial"/>
          <w:sz w:val="22"/>
          <w:szCs w:val="22"/>
        </w:rPr>
        <w:t xml:space="preserve"> to discuss their child’s progress at a mutually convenient time.</w:t>
      </w:r>
    </w:p>
    <w:p w14:paraId="28D81CC5" w14:textId="77777777" w:rsidR="00123ADA" w:rsidRPr="00085A01" w:rsidRDefault="00123ADA" w:rsidP="00123ADA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setting must seek to engage both parents and make allowance for parents who do not live with their child to be involved.</w:t>
      </w:r>
    </w:p>
    <w:p w14:paraId="05D48617" w14:textId="77777777" w:rsidR="00123ADA" w:rsidRPr="00085A01" w:rsidRDefault="00123ADA" w:rsidP="00123ADA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Completing the </w:t>
      </w:r>
      <w:r>
        <w:rPr>
          <w:rFonts w:ascii="Arial" w:hAnsi="Arial" w:cs="Arial"/>
          <w:b/>
          <w:sz w:val="22"/>
          <w:szCs w:val="22"/>
        </w:rPr>
        <w:t>progress check at age two</w:t>
      </w:r>
    </w:p>
    <w:p w14:paraId="4528CFA3" w14:textId="77777777" w:rsidR="00123ADA" w:rsidRPr="00085A01" w:rsidRDefault="00123ADA" w:rsidP="00123ADA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On-going observational assessment informs </w:t>
      </w:r>
      <w:r w:rsidRPr="00617E8D">
        <w:rPr>
          <w:rFonts w:ascii="Arial" w:hAnsi="Arial" w:cs="Arial"/>
          <w:sz w:val="22"/>
          <w:szCs w:val="22"/>
        </w:rPr>
        <w:t>the progress check and must be referred</w:t>
      </w:r>
      <w:r w:rsidRPr="00085A01">
        <w:rPr>
          <w:rFonts w:ascii="Arial" w:hAnsi="Arial" w:cs="Arial"/>
          <w:sz w:val="22"/>
          <w:szCs w:val="22"/>
        </w:rPr>
        <w:t xml:space="preserve"> to.</w:t>
      </w:r>
    </w:p>
    <w:p w14:paraId="49B26B4B" w14:textId="77777777" w:rsidR="00123ADA" w:rsidRPr="00085A01" w:rsidRDefault="00123ADA" w:rsidP="00123ADA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Children’s contributions are included in the report. Staff must be ‘tuned in’ to the ways in which very young children, or those with speech or other developmental delay or disability, communicate/</w:t>
      </w:r>
    </w:p>
    <w:p w14:paraId="5CCAF63C" w14:textId="77777777" w:rsidR="00123ADA" w:rsidRPr="00085A01" w:rsidRDefault="00123ADA" w:rsidP="00123ADA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Where any concerns about a child’s learning and development are raised these are discussed with the parents, the SENCo and the setting manager. </w:t>
      </w:r>
    </w:p>
    <w:p w14:paraId="71553B67" w14:textId="77777777" w:rsidR="00123ADA" w:rsidRPr="00812254" w:rsidRDefault="00123ADA" w:rsidP="00123ADA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concerns arise about a child’s welfare, they must be addressed through </w:t>
      </w:r>
      <w:r>
        <w:rPr>
          <w:rFonts w:ascii="Arial" w:hAnsi="Arial" w:cs="Arial"/>
          <w:sz w:val="22"/>
          <w:szCs w:val="22"/>
        </w:rPr>
        <w:t xml:space="preserve">06 Safeguarding children, young people and vulnerable </w:t>
      </w:r>
      <w:proofErr w:type="gramStart"/>
      <w:r>
        <w:rPr>
          <w:rFonts w:ascii="Arial" w:hAnsi="Arial" w:cs="Arial"/>
          <w:sz w:val="22"/>
          <w:szCs w:val="22"/>
        </w:rPr>
        <w:t>adults</w:t>
      </w:r>
      <w:proofErr w:type="gramEnd"/>
      <w:r>
        <w:rPr>
          <w:rFonts w:ascii="Arial" w:hAnsi="Arial" w:cs="Arial"/>
          <w:sz w:val="22"/>
          <w:szCs w:val="22"/>
        </w:rPr>
        <w:t xml:space="preserve"> procedu</w:t>
      </w:r>
      <w:r w:rsidRPr="00812254">
        <w:rPr>
          <w:rFonts w:ascii="Arial" w:hAnsi="Arial" w:cs="Arial"/>
          <w:sz w:val="22"/>
          <w:szCs w:val="22"/>
        </w:rPr>
        <w:t>res.</w:t>
      </w:r>
    </w:p>
    <w:p w14:paraId="6DD4D5ED" w14:textId="77777777" w:rsidR="00123ADA" w:rsidRPr="00085A01" w:rsidRDefault="00123ADA" w:rsidP="00123ADA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must be clear about the aims of </w:t>
      </w:r>
      <w:r w:rsidRPr="00617E8D">
        <w:rPr>
          <w:rFonts w:ascii="Arial" w:hAnsi="Arial" w:cs="Arial"/>
          <w:sz w:val="22"/>
          <w:szCs w:val="22"/>
        </w:rPr>
        <w:t>the progress check as follows</w:t>
      </w:r>
      <w:r w:rsidRPr="00085A01">
        <w:rPr>
          <w:rFonts w:ascii="Arial" w:hAnsi="Arial" w:cs="Arial"/>
          <w:sz w:val="22"/>
          <w:szCs w:val="22"/>
        </w:rPr>
        <w:t>:</w:t>
      </w:r>
    </w:p>
    <w:p w14:paraId="191FDA83" w14:textId="77777777" w:rsidR="00123ADA" w:rsidRPr="00085A01" w:rsidRDefault="00123ADA" w:rsidP="00123AD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to review a child’s development in the three prime areas of the EYFS</w:t>
      </w:r>
    </w:p>
    <w:p w14:paraId="760E9F57" w14:textId="77777777" w:rsidR="00123ADA" w:rsidRPr="00085A01" w:rsidRDefault="00123ADA" w:rsidP="00123AD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to ensure that parents have a clear picture of their child’s development</w:t>
      </w:r>
    </w:p>
    <w:p w14:paraId="2A03BEF3" w14:textId="77777777" w:rsidR="00123ADA" w:rsidRPr="00085A01" w:rsidRDefault="00123ADA" w:rsidP="00123AD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to enable practitioners to understand the child’s needs and, with support from practitioners, enhance development at home</w:t>
      </w:r>
    </w:p>
    <w:p w14:paraId="6CC12AF2" w14:textId="77777777" w:rsidR="00123ADA" w:rsidRPr="00085A01" w:rsidRDefault="00123ADA" w:rsidP="00123AD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note areas where a child is progressing well and identify any areas where progress is less than expected</w:t>
      </w:r>
    </w:p>
    <w:p w14:paraId="4999685F" w14:textId="77777777" w:rsidR="00123ADA" w:rsidRPr="00085A01" w:rsidRDefault="00123ADA" w:rsidP="00123AD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describe actions the provider intends to take to address any developmental concerns (working with other professionals as appropriate)</w:t>
      </w:r>
    </w:p>
    <w:p w14:paraId="1D45D211" w14:textId="77777777" w:rsidR="00123ADA" w:rsidRPr="00085A01" w:rsidRDefault="00123ADA" w:rsidP="00123ADA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6AE2E23D" w14:textId="77777777" w:rsidR="00201FC6" w:rsidRDefault="00123ADA"/>
    <w:sectPr w:rsidR="00201FC6" w:rsidSect="00FA6AD6">
      <w:footerReference w:type="default" r:id="rId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88994" w14:textId="77777777" w:rsidR="003331BD" w:rsidRPr="003E15F1" w:rsidRDefault="00123ADA" w:rsidP="003E15F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DA"/>
    <w:rsid w:val="00123ADA"/>
    <w:rsid w:val="007C3B82"/>
    <w:rsid w:val="00F0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D499A"/>
  <w15:chartTrackingRefBased/>
  <w15:docId w15:val="{A34955A2-0F68-4051-A97B-6787FCE1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23ADA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23ADA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</dc:creator>
  <cp:keywords/>
  <dc:description/>
  <cp:lastModifiedBy>brass</cp:lastModifiedBy>
  <cp:revision>1</cp:revision>
  <dcterms:created xsi:type="dcterms:W3CDTF">2021-09-05T16:41:00Z</dcterms:created>
  <dcterms:modified xsi:type="dcterms:W3CDTF">2021-09-05T16:41:00Z</dcterms:modified>
</cp:coreProperties>
</file>